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A6DC" w14:textId="4A65E0EB" w:rsidR="00741C48" w:rsidRDefault="00741C48" w:rsidP="00741C48">
      <w:pPr>
        <w:spacing w:after="0" w:line="240" w:lineRule="auto"/>
      </w:pPr>
      <w:r>
        <w:rPr>
          <w:b/>
          <w:bCs/>
        </w:rPr>
        <w:t>Call to Order</w:t>
      </w:r>
      <w:r w:rsidR="00904271">
        <w:rPr>
          <w:b/>
          <w:bCs/>
        </w:rPr>
        <w:t xml:space="preserve"> &amp; Prayer: </w:t>
      </w:r>
      <w:r w:rsidR="00904271">
        <w:t>Chris Peck</w:t>
      </w:r>
    </w:p>
    <w:p w14:paraId="5D6E21CC" w14:textId="6AAB4CCD" w:rsidR="00904271" w:rsidRDefault="00904271" w:rsidP="00741C48">
      <w:pPr>
        <w:spacing w:after="0" w:line="240" w:lineRule="auto"/>
        <w:rPr>
          <w:b/>
          <w:bCs/>
        </w:rPr>
      </w:pPr>
      <w:r>
        <w:rPr>
          <w:b/>
          <w:bCs/>
        </w:rPr>
        <w:t>Pledge of Allegiance</w:t>
      </w:r>
    </w:p>
    <w:p w14:paraId="6307619D" w14:textId="7137C6DA" w:rsidR="00904271" w:rsidRDefault="00904271" w:rsidP="00741C48">
      <w:pPr>
        <w:spacing w:after="0" w:line="240" w:lineRule="auto"/>
        <w:rPr>
          <w:b/>
          <w:bCs/>
        </w:rPr>
      </w:pPr>
      <w:r>
        <w:rPr>
          <w:b/>
          <w:bCs/>
        </w:rPr>
        <w:t>Approval of August 17</w:t>
      </w:r>
      <w:r w:rsidRPr="00904271">
        <w:rPr>
          <w:b/>
          <w:bCs/>
          <w:vertAlign w:val="superscript"/>
        </w:rPr>
        <w:t>th</w:t>
      </w:r>
      <w:r>
        <w:rPr>
          <w:b/>
          <w:bCs/>
        </w:rPr>
        <w:t xml:space="preserve"> Minutes</w:t>
      </w:r>
    </w:p>
    <w:p w14:paraId="0CB4BF53" w14:textId="4CFFFF3A" w:rsidR="00904271" w:rsidRDefault="00904271" w:rsidP="00741C48">
      <w:pPr>
        <w:spacing w:after="0" w:line="240" w:lineRule="auto"/>
      </w:pPr>
      <w:r>
        <w:t>Motion to approve: Ray Thomas, seconded by Roger Fortson; all approved.</w:t>
      </w:r>
    </w:p>
    <w:p w14:paraId="348C4BDE" w14:textId="03CB9C67" w:rsidR="00904271" w:rsidRDefault="00904271" w:rsidP="00741C48">
      <w:pPr>
        <w:spacing w:after="0" w:line="240" w:lineRule="auto"/>
        <w:rPr>
          <w:b/>
          <w:bCs/>
        </w:rPr>
      </w:pPr>
      <w:r w:rsidRPr="00904271">
        <w:rPr>
          <w:b/>
          <w:bCs/>
        </w:rPr>
        <w:t>Adoption of September 5</w:t>
      </w:r>
      <w:r w:rsidRPr="00904271">
        <w:rPr>
          <w:b/>
          <w:bCs/>
          <w:vertAlign w:val="superscript"/>
        </w:rPr>
        <w:t>th</w:t>
      </w:r>
      <w:r w:rsidRPr="00904271">
        <w:rPr>
          <w:b/>
          <w:bCs/>
        </w:rPr>
        <w:t xml:space="preserve"> Agenda</w:t>
      </w:r>
    </w:p>
    <w:p w14:paraId="5143A6F6" w14:textId="79329D7D" w:rsidR="00904271" w:rsidRDefault="00904271" w:rsidP="00741C48">
      <w:pPr>
        <w:spacing w:after="0" w:line="240" w:lineRule="auto"/>
      </w:pPr>
      <w:r>
        <w:t>Motion to approve Ray Thomas, seconded by Michelle Cole; all approved.</w:t>
      </w:r>
    </w:p>
    <w:p w14:paraId="59B595D5" w14:textId="56316884" w:rsidR="00904271" w:rsidRDefault="00904271" w:rsidP="00741C48">
      <w:pPr>
        <w:spacing w:after="0" w:line="240" w:lineRule="auto"/>
      </w:pPr>
      <w:r>
        <w:t>No Mayor Opening Remarks</w:t>
      </w:r>
    </w:p>
    <w:p w14:paraId="0E4A4DBB" w14:textId="77777777" w:rsidR="00904271" w:rsidRDefault="00904271" w:rsidP="00741C48">
      <w:pPr>
        <w:spacing w:after="0" w:line="240" w:lineRule="auto"/>
      </w:pPr>
    </w:p>
    <w:p w14:paraId="09680503" w14:textId="4DBE3D3D" w:rsidR="00904271" w:rsidRDefault="00904271" w:rsidP="00741C48">
      <w:pPr>
        <w:spacing w:after="0" w:line="240" w:lineRule="auto"/>
      </w:pPr>
      <w:r w:rsidRPr="00904271">
        <w:rPr>
          <w:b/>
          <w:bCs/>
        </w:rPr>
        <w:t>Present</w:t>
      </w:r>
      <w:r>
        <w:rPr>
          <w:b/>
          <w:bCs/>
        </w:rPr>
        <w:t xml:space="preserve">: </w:t>
      </w:r>
      <w:r>
        <w:t>Mayor Pro Tem Chris Peck, Roger Fortson, Michelle Cole, Ray Thomas, Dale Perry, Tony Mattox, Kerri-Lynn Phillips, Elisa Grimes</w:t>
      </w:r>
      <w:r w:rsidR="007C6CA3">
        <w:t>, attached list.</w:t>
      </w:r>
    </w:p>
    <w:p w14:paraId="7EF23731" w14:textId="77777777" w:rsidR="00904271" w:rsidRDefault="00904271" w:rsidP="00741C48">
      <w:pPr>
        <w:spacing w:after="0" w:line="240" w:lineRule="auto"/>
      </w:pPr>
    </w:p>
    <w:p w14:paraId="668A918C" w14:textId="3F338423" w:rsidR="00904271" w:rsidRDefault="00904271" w:rsidP="00741C48">
      <w:pPr>
        <w:spacing w:after="0" w:line="240" w:lineRule="auto"/>
      </w:pPr>
      <w:r>
        <w:t>NO PUBLIC PRESENT FOR INPUT</w:t>
      </w:r>
    </w:p>
    <w:p w14:paraId="46703223" w14:textId="77777777" w:rsidR="00904271" w:rsidRDefault="00904271" w:rsidP="00741C48">
      <w:pPr>
        <w:spacing w:after="0" w:line="240" w:lineRule="auto"/>
      </w:pPr>
    </w:p>
    <w:p w14:paraId="2483EDDA" w14:textId="77777777" w:rsidR="00904271" w:rsidRPr="00260835" w:rsidRDefault="00904271" w:rsidP="00904271">
      <w:pPr>
        <w:spacing w:after="0" w:line="240" w:lineRule="auto"/>
        <w:rPr>
          <w:b/>
          <w:bCs/>
          <w:u w:val="single"/>
        </w:rPr>
      </w:pPr>
      <w:r w:rsidRPr="00260835">
        <w:rPr>
          <w:b/>
          <w:bCs/>
          <w:u w:val="single"/>
        </w:rPr>
        <w:t>NEW BUSINESS</w:t>
      </w:r>
    </w:p>
    <w:p w14:paraId="1193AFC5" w14:textId="743290A5" w:rsidR="00904271" w:rsidRDefault="00904271" w:rsidP="00741C48">
      <w:pPr>
        <w:spacing w:after="0" w:line="240" w:lineRule="auto"/>
        <w:rPr>
          <w:b/>
          <w:bCs/>
        </w:rPr>
      </w:pPr>
      <w:r>
        <w:rPr>
          <w:b/>
          <w:bCs/>
        </w:rPr>
        <w:t>Park Road</w:t>
      </w:r>
    </w:p>
    <w:p w14:paraId="12041827" w14:textId="17A006F8" w:rsidR="00904271" w:rsidRDefault="00904271" w:rsidP="00741C48">
      <w:pPr>
        <w:spacing w:after="0" w:line="240" w:lineRule="auto"/>
      </w:pPr>
      <w:r>
        <w:t>The road leading into the park needs attention consisting of repairs dirt under road and installation of new culvert pipe. Chris Peck, chairing the meeting due to Mayor Wyatt’s absence, stated there is also a drainage problem at the creek</w:t>
      </w:r>
      <w:r w:rsidR="00BB14C0">
        <w:t>, and t</w:t>
      </w:r>
      <w:r>
        <w:t>here are also several trees that need cutting back, if not taken down altogether. A resident of the city has offered to go over and survey which trees are diseased and most certainly should be taken down</w:t>
      </w:r>
      <w:r w:rsidR="00BB14C0">
        <w:t>, Council member Michelle Cole stated. There are also trees around the city that should be cut back also. The Council suggested getting bids for all the trees to be trimmed at once.</w:t>
      </w:r>
      <w:r>
        <w:t xml:space="preserve"> </w:t>
      </w:r>
    </w:p>
    <w:p w14:paraId="0E48EFE7" w14:textId="18EF57F0" w:rsidR="00BB14C0" w:rsidRDefault="00BB14C0" w:rsidP="00741C48">
      <w:pPr>
        <w:spacing w:after="0" w:line="240" w:lineRule="auto"/>
        <w:rPr>
          <w:b/>
          <w:bCs/>
        </w:rPr>
      </w:pPr>
      <w:r>
        <w:rPr>
          <w:b/>
          <w:bCs/>
        </w:rPr>
        <w:t>Upcoming 2024 Budget</w:t>
      </w:r>
    </w:p>
    <w:p w14:paraId="68B73414" w14:textId="2DEE5DDD" w:rsidR="00BB14C0" w:rsidRDefault="00BB14C0" w:rsidP="00741C48">
      <w:pPr>
        <w:spacing w:after="0" w:line="240" w:lineRule="auto"/>
      </w:pPr>
      <w:r w:rsidRPr="00BB14C0">
        <w:t>Mayor Pro Tem</w:t>
      </w:r>
      <w:r>
        <w:t xml:space="preserve">, Chris Peck and staff announced there will be a Public Hearing </w:t>
      </w:r>
      <w:r w:rsidR="00E81812">
        <w:t xml:space="preserve">at 6:30 p.m. </w:t>
      </w:r>
      <w:r>
        <w:t>on Monday, September 25, 2023 for the 2024 City Budget.</w:t>
      </w:r>
      <w:r w:rsidR="00E81812">
        <w:t xml:space="preserve"> </w:t>
      </w:r>
    </w:p>
    <w:p w14:paraId="3C0B72CC" w14:textId="77777777" w:rsidR="00E81812" w:rsidRDefault="00E81812" w:rsidP="00741C48">
      <w:pPr>
        <w:spacing w:after="0" w:line="240" w:lineRule="auto"/>
      </w:pPr>
    </w:p>
    <w:p w14:paraId="6EE46833" w14:textId="77777777" w:rsidR="00E81812" w:rsidRDefault="00E81812" w:rsidP="00E81812">
      <w:pPr>
        <w:spacing w:after="0" w:line="240" w:lineRule="auto"/>
      </w:pPr>
      <w:r>
        <w:t>NO PUBLIC PRESENT FOR INPUT</w:t>
      </w:r>
    </w:p>
    <w:p w14:paraId="2C19A53A" w14:textId="77777777" w:rsidR="00E81812" w:rsidRDefault="00E81812" w:rsidP="00741C48">
      <w:pPr>
        <w:spacing w:after="0" w:line="240" w:lineRule="auto"/>
      </w:pPr>
    </w:p>
    <w:p w14:paraId="4C3512A5" w14:textId="1B43A4E3" w:rsidR="00E81812" w:rsidRPr="00260835" w:rsidRDefault="00E81812" w:rsidP="00741C48">
      <w:pPr>
        <w:spacing w:after="0" w:line="240" w:lineRule="auto"/>
        <w:rPr>
          <w:b/>
          <w:bCs/>
          <w:u w:val="single"/>
        </w:rPr>
      </w:pPr>
      <w:r w:rsidRPr="00260835">
        <w:rPr>
          <w:b/>
          <w:bCs/>
          <w:u w:val="single"/>
        </w:rPr>
        <w:t>UNFINSIHED BUSINESS</w:t>
      </w:r>
    </w:p>
    <w:p w14:paraId="228B1FCC" w14:textId="3D296742" w:rsidR="00E81812" w:rsidRDefault="00E81812" w:rsidP="00741C48">
      <w:pPr>
        <w:spacing w:after="0" w:line="240" w:lineRule="auto"/>
        <w:rPr>
          <w:b/>
          <w:bCs/>
        </w:rPr>
      </w:pPr>
      <w:r>
        <w:rPr>
          <w:b/>
          <w:bCs/>
        </w:rPr>
        <w:t>Auditorium HVAC Repair</w:t>
      </w:r>
    </w:p>
    <w:p w14:paraId="70570DF8" w14:textId="5565ACD3" w:rsidR="00E81812" w:rsidRDefault="00E81812" w:rsidP="00741C48">
      <w:pPr>
        <w:spacing w:after="0" w:line="240" w:lineRule="auto"/>
      </w:pPr>
      <w:r>
        <w:t>As of 8/31/2023, the air conditioner for one-half of the Auditorium has been repaired by Acker Heating &amp; Cooling.</w:t>
      </w:r>
    </w:p>
    <w:p w14:paraId="05CD4D1A" w14:textId="5804EA74" w:rsidR="00E81812" w:rsidRDefault="00E81812" w:rsidP="00741C48">
      <w:pPr>
        <w:spacing w:after="0" w:line="240" w:lineRule="auto"/>
        <w:rPr>
          <w:b/>
          <w:bCs/>
        </w:rPr>
      </w:pPr>
      <w:r>
        <w:rPr>
          <w:b/>
          <w:bCs/>
        </w:rPr>
        <w:t>Library Inventory Software Cost &amp; Updated Library Equipment Quote</w:t>
      </w:r>
    </w:p>
    <w:p w14:paraId="449BF735" w14:textId="20C542D5" w:rsidR="00E81812" w:rsidRDefault="00E81812" w:rsidP="00741C48">
      <w:pPr>
        <w:spacing w:after="0" w:line="240" w:lineRule="auto"/>
      </w:pPr>
      <w:r>
        <w:t xml:space="preserve">The Council was presented with the library inventory software upfront cost, $1,425.00, as well as its annual cost of $650-$750. The Council was also presented with an updated library equipment </w:t>
      </w:r>
      <w:r w:rsidR="00260835">
        <w:t>estimate. They were encouraged to go home and review the documents. Chris Peck tabled the issue until the October meeting.</w:t>
      </w:r>
    </w:p>
    <w:p w14:paraId="36ADE17F" w14:textId="77777777" w:rsidR="00260835" w:rsidRDefault="00260835" w:rsidP="00741C48">
      <w:pPr>
        <w:spacing w:after="0" w:line="240" w:lineRule="auto"/>
      </w:pPr>
    </w:p>
    <w:p w14:paraId="5B93A83A" w14:textId="0D45F0F0" w:rsidR="00260835" w:rsidRDefault="00260835" w:rsidP="00741C48">
      <w:pPr>
        <w:spacing w:after="0" w:line="240" w:lineRule="auto"/>
        <w:rPr>
          <w:b/>
          <w:bCs/>
          <w:u w:val="single"/>
        </w:rPr>
      </w:pPr>
      <w:r w:rsidRPr="00260835">
        <w:rPr>
          <w:b/>
          <w:bCs/>
          <w:u w:val="single"/>
        </w:rPr>
        <w:t>Department Reports</w:t>
      </w:r>
    </w:p>
    <w:p w14:paraId="04C2EEED" w14:textId="3DE52F4A" w:rsidR="00260835" w:rsidRPr="006F170F" w:rsidRDefault="00260835" w:rsidP="00260835">
      <w:pPr>
        <w:spacing w:after="0"/>
        <w:rPr>
          <w:sz w:val="24"/>
          <w:szCs w:val="24"/>
        </w:rPr>
      </w:pPr>
      <w:r w:rsidRPr="006F170F">
        <w:rPr>
          <w:sz w:val="24"/>
          <w:szCs w:val="24"/>
        </w:rPr>
        <w:t>Mayor Pro Tem – Chris Peck</w:t>
      </w:r>
      <w:r>
        <w:rPr>
          <w:sz w:val="24"/>
          <w:szCs w:val="24"/>
        </w:rPr>
        <w:t xml:space="preserve"> stated that we need to get updated from Garrett Paving about where we stood with paving progress. Also, that Jeff Davis had offered to use his smaller equipment to assist the City with small projects.</w:t>
      </w:r>
    </w:p>
    <w:p w14:paraId="4554A794" w14:textId="5C17221F" w:rsidR="00260835" w:rsidRPr="006F170F" w:rsidRDefault="00260835" w:rsidP="00260835">
      <w:pPr>
        <w:spacing w:after="0"/>
        <w:rPr>
          <w:sz w:val="24"/>
          <w:szCs w:val="24"/>
        </w:rPr>
      </w:pPr>
      <w:r w:rsidRPr="006F170F">
        <w:rPr>
          <w:sz w:val="24"/>
          <w:szCs w:val="24"/>
        </w:rPr>
        <w:t>Fire Dept. Liaison – Tim Wyatt</w:t>
      </w:r>
      <w:r>
        <w:rPr>
          <w:sz w:val="24"/>
          <w:szCs w:val="24"/>
        </w:rPr>
        <w:t>, absent</w:t>
      </w:r>
    </w:p>
    <w:p w14:paraId="5BADBC6B" w14:textId="3999A8EC" w:rsidR="00260835" w:rsidRPr="006F170F" w:rsidRDefault="00260835" w:rsidP="00260835">
      <w:pPr>
        <w:spacing w:after="0"/>
        <w:rPr>
          <w:sz w:val="24"/>
          <w:szCs w:val="24"/>
        </w:rPr>
      </w:pPr>
      <w:r w:rsidRPr="006F170F">
        <w:rPr>
          <w:sz w:val="24"/>
          <w:szCs w:val="24"/>
        </w:rPr>
        <w:t>Grass Cutting</w:t>
      </w:r>
      <w:r>
        <w:rPr>
          <w:sz w:val="24"/>
          <w:szCs w:val="24"/>
        </w:rPr>
        <w:t>/Park</w:t>
      </w:r>
      <w:r w:rsidRPr="006F170F">
        <w:rPr>
          <w:sz w:val="24"/>
          <w:szCs w:val="24"/>
        </w:rPr>
        <w:t xml:space="preserve"> – </w:t>
      </w:r>
      <w:r>
        <w:rPr>
          <w:sz w:val="24"/>
          <w:szCs w:val="24"/>
        </w:rPr>
        <w:t>Michelle Cole stated that she had had trouble contacting the grasscutters, but that Tim had been able to contact them.</w:t>
      </w:r>
    </w:p>
    <w:p w14:paraId="3322450A" w14:textId="0B14DF6F" w:rsidR="00260835" w:rsidRPr="006F170F" w:rsidRDefault="00260835" w:rsidP="00260835">
      <w:pPr>
        <w:spacing w:after="0"/>
        <w:rPr>
          <w:sz w:val="24"/>
          <w:szCs w:val="24"/>
        </w:rPr>
      </w:pPr>
      <w:r w:rsidRPr="006F170F">
        <w:rPr>
          <w:sz w:val="24"/>
          <w:szCs w:val="24"/>
        </w:rPr>
        <w:t>Streets &amp; Lighting – Roger Fortson</w:t>
      </w:r>
      <w:r>
        <w:rPr>
          <w:sz w:val="24"/>
          <w:szCs w:val="24"/>
        </w:rPr>
        <w:t xml:space="preserve"> had nothing to report.</w:t>
      </w:r>
    </w:p>
    <w:p w14:paraId="44BF6740" w14:textId="6CFF2BD2" w:rsidR="00260835" w:rsidRPr="006F170F" w:rsidRDefault="00260835" w:rsidP="00260835">
      <w:pPr>
        <w:spacing w:after="0"/>
        <w:rPr>
          <w:sz w:val="24"/>
          <w:szCs w:val="24"/>
        </w:rPr>
      </w:pPr>
      <w:r w:rsidRPr="006F170F">
        <w:rPr>
          <w:sz w:val="24"/>
          <w:szCs w:val="24"/>
        </w:rPr>
        <w:lastRenderedPageBreak/>
        <w:t>Assisting Tony with Maintenance &amp; Repairs – Ray Thomas</w:t>
      </w:r>
      <w:r>
        <w:rPr>
          <w:sz w:val="24"/>
          <w:szCs w:val="24"/>
        </w:rPr>
        <w:t xml:space="preserve"> had nothing to report.</w:t>
      </w:r>
    </w:p>
    <w:p w14:paraId="7DE8DB30" w14:textId="1BDE293B" w:rsidR="00260835" w:rsidRDefault="00260835" w:rsidP="00260835">
      <w:pPr>
        <w:spacing w:after="0" w:line="276" w:lineRule="auto"/>
        <w:rPr>
          <w:sz w:val="24"/>
          <w:szCs w:val="24"/>
        </w:rPr>
      </w:pPr>
      <w:r w:rsidRPr="006F170F">
        <w:rPr>
          <w:sz w:val="24"/>
          <w:szCs w:val="24"/>
        </w:rPr>
        <w:t xml:space="preserve">Staff Reports: Tony Mattox, </w:t>
      </w:r>
      <w:r>
        <w:rPr>
          <w:sz w:val="24"/>
          <w:szCs w:val="24"/>
        </w:rPr>
        <w:t xml:space="preserve">Maintenance Supervisor stated that T.C. from Piedmont will be out of work for about six weeks due to having neck surgery. He gave Tony another contact’s information to have in case of any emergencies. </w:t>
      </w:r>
      <w:r w:rsidRPr="006F170F">
        <w:rPr>
          <w:sz w:val="24"/>
          <w:szCs w:val="24"/>
        </w:rPr>
        <w:t xml:space="preserve"> Kerri-Lynn Phillips</w:t>
      </w:r>
      <w:r>
        <w:rPr>
          <w:sz w:val="24"/>
          <w:szCs w:val="24"/>
        </w:rPr>
        <w:t xml:space="preserve"> and</w:t>
      </w:r>
      <w:r w:rsidRPr="006F170F">
        <w:rPr>
          <w:sz w:val="24"/>
          <w:szCs w:val="24"/>
        </w:rPr>
        <w:t xml:space="preserve"> Elisa Grimes</w:t>
      </w:r>
      <w:r>
        <w:rPr>
          <w:sz w:val="24"/>
          <w:szCs w:val="24"/>
        </w:rPr>
        <w:t xml:space="preserve"> reported there have now been 2,712 library books inventoried. There has not been an official opening date for the library yet, but updates will be posted on the City website and on Facebook, as well as a grand opening ribbon cutting ceremony sponsored by the Madison County Chamber of Commerce. </w:t>
      </w:r>
    </w:p>
    <w:p w14:paraId="10F62571" w14:textId="07714680" w:rsidR="00260835" w:rsidRDefault="00260835" w:rsidP="00260835">
      <w:pPr>
        <w:spacing w:after="0" w:line="276" w:lineRule="auto"/>
        <w:rPr>
          <w:sz w:val="24"/>
          <w:szCs w:val="24"/>
        </w:rPr>
      </w:pPr>
    </w:p>
    <w:p w14:paraId="4A6E94C2" w14:textId="029C5B00" w:rsidR="00260835" w:rsidRPr="00260835" w:rsidRDefault="00260835" w:rsidP="00260835">
      <w:pPr>
        <w:spacing w:after="0" w:line="276" w:lineRule="auto"/>
        <w:rPr>
          <w:b/>
          <w:bCs/>
          <w:sz w:val="24"/>
          <w:szCs w:val="24"/>
          <w:u w:val="single"/>
        </w:rPr>
      </w:pPr>
      <w:r w:rsidRPr="00260835">
        <w:rPr>
          <w:b/>
          <w:bCs/>
          <w:sz w:val="24"/>
          <w:szCs w:val="24"/>
          <w:u w:val="single"/>
        </w:rPr>
        <w:t>Upcoming Meetings</w:t>
      </w:r>
    </w:p>
    <w:p w14:paraId="3107B565" w14:textId="4D4BEAC1" w:rsidR="00260835" w:rsidRPr="00260835" w:rsidRDefault="00260835" w:rsidP="00260835">
      <w:pPr>
        <w:spacing w:after="0" w:line="276" w:lineRule="auto"/>
        <w:rPr>
          <w:i/>
          <w:iCs/>
          <w:sz w:val="24"/>
          <w:szCs w:val="24"/>
        </w:rPr>
      </w:pPr>
      <w:r w:rsidRPr="00260835">
        <w:rPr>
          <w:i/>
          <w:iCs/>
          <w:sz w:val="24"/>
          <w:szCs w:val="24"/>
        </w:rPr>
        <w:t xml:space="preserve">Monday, September 25, 2023 – 6:30 p.m. Public Hearing – 2024 Budget </w:t>
      </w:r>
    </w:p>
    <w:p w14:paraId="65EA430C" w14:textId="0BFCF6FF" w:rsidR="00260835" w:rsidRPr="00260835" w:rsidRDefault="00260835" w:rsidP="00260835">
      <w:pPr>
        <w:spacing w:after="0" w:line="276" w:lineRule="auto"/>
        <w:rPr>
          <w:b/>
          <w:bCs/>
          <w:i/>
          <w:iCs/>
          <w:sz w:val="24"/>
          <w:szCs w:val="24"/>
        </w:rPr>
      </w:pPr>
      <w:r w:rsidRPr="00260835">
        <w:rPr>
          <w:i/>
          <w:iCs/>
          <w:sz w:val="24"/>
          <w:szCs w:val="24"/>
        </w:rPr>
        <w:t>Monday, October 2, 2023 – 7 p.m. – Next Scheduled City Council Meeting</w:t>
      </w:r>
    </w:p>
    <w:p w14:paraId="6E6BE37E" w14:textId="77777777" w:rsidR="00260835" w:rsidRPr="00260835" w:rsidRDefault="00260835" w:rsidP="00741C48">
      <w:pPr>
        <w:spacing w:after="0" w:line="240" w:lineRule="auto"/>
        <w:rPr>
          <w:b/>
          <w:bCs/>
          <w:u w:val="single"/>
        </w:rPr>
      </w:pPr>
    </w:p>
    <w:sectPr w:rsidR="00260835" w:rsidRPr="002608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9E67" w14:textId="77777777" w:rsidR="00EA4A70" w:rsidRDefault="00EA4A70" w:rsidP="00741C48">
      <w:pPr>
        <w:spacing w:after="0" w:line="240" w:lineRule="auto"/>
      </w:pPr>
      <w:r>
        <w:separator/>
      </w:r>
    </w:p>
  </w:endnote>
  <w:endnote w:type="continuationSeparator" w:id="0">
    <w:p w14:paraId="76914EE9" w14:textId="77777777" w:rsidR="00EA4A70" w:rsidRDefault="00EA4A70" w:rsidP="0074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C169" w14:textId="77777777" w:rsidR="00EA4A70" w:rsidRDefault="00EA4A70" w:rsidP="00741C48">
      <w:pPr>
        <w:spacing w:after="0" w:line="240" w:lineRule="auto"/>
      </w:pPr>
      <w:r>
        <w:separator/>
      </w:r>
    </w:p>
  </w:footnote>
  <w:footnote w:type="continuationSeparator" w:id="0">
    <w:p w14:paraId="175C5A4F" w14:textId="77777777" w:rsidR="00EA4A70" w:rsidRDefault="00EA4A70" w:rsidP="0074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0E7B" w14:textId="4C3D6291" w:rsidR="00741C48" w:rsidRPr="003C5F57" w:rsidRDefault="00741C48" w:rsidP="00741C48">
    <w:pPr>
      <w:pStyle w:val="Header"/>
      <w:rPr>
        <w:b/>
        <w:bCs/>
        <w:sz w:val="24"/>
        <w:szCs w:val="24"/>
      </w:rPr>
    </w:pPr>
    <w:r w:rsidRPr="003C5F57">
      <w:rPr>
        <w:b/>
        <w:bCs/>
        <w:sz w:val="24"/>
        <w:szCs w:val="24"/>
      </w:rPr>
      <w:t>CITY OF COLBERT</w:t>
    </w:r>
    <w:r w:rsidRPr="003C5F57">
      <w:rPr>
        <w:b/>
        <w:bCs/>
        <w:sz w:val="24"/>
        <w:szCs w:val="24"/>
      </w:rPr>
      <w:ptab w:relativeTo="margin" w:alignment="center" w:leader="none"/>
    </w:r>
    <w:r w:rsidRPr="003C5F57">
      <w:rPr>
        <w:b/>
        <w:bCs/>
        <w:sz w:val="24"/>
        <w:szCs w:val="24"/>
        <w:u w:val="single"/>
      </w:rPr>
      <w:t>CITY COUNCIL MEETING MINUTES</w:t>
    </w:r>
    <w:r w:rsidRPr="003C5F57">
      <w:rPr>
        <w:b/>
        <w:bCs/>
        <w:sz w:val="24"/>
        <w:szCs w:val="24"/>
      </w:rPr>
      <w:ptab w:relativeTo="margin" w:alignment="right" w:leader="none"/>
    </w:r>
    <w:r>
      <w:rPr>
        <w:b/>
        <w:bCs/>
        <w:sz w:val="24"/>
        <w:szCs w:val="24"/>
      </w:rPr>
      <w:t>SEPT</w:t>
    </w:r>
    <w:r w:rsidRPr="003C5F57">
      <w:rPr>
        <w:b/>
        <w:bCs/>
        <w:sz w:val="24"/>
        <w:szCs w:val="24"/>
      </w:rPr>
      <w:t xml:space="preserve"> 5, 2023 – 7 P.M.</w:t>
    </w:r>
  </w:p>
  <w:p w14:paraId="3D5E3AB5" w14:textId="4B99D1C0" w:rsidR="00741C48" w:rsidRPr="003C5F57" w:rsidRDefault="00741C48" w:rsidP="00741C48">
    <w:pPr>
      <w:pStyle w:val="Header"/>
      <w:rPr>
        <w:b/>
        <w:bCs/>
        <w:sz w:val="24"/>
        <w:szCs w:val="24"/>
      </w:rPr>
    </w:pPr>
    <w:r w:rsidRPr="003C5F57">
      <w:rPr>
        <w:b/>
        <w:bCs/>
        <w:sz w:val="24"/>
        <w:szCs w:val="24"/>
      </w:rPr>
      <w:tab/>
    </w:r>
    <w:r w:rsidRPr="002408CD">
      <w:rPr>
        <w:rFonts w:ascii="Times New Roman" w:hAnsi="Times New Roman" w:cs="Times New Roman"/>
        <w:i/>
        <w:iCs/>
        <w:sz w:val="26"/>
        <w:szCs w:val="26"/>
      </w:rPr>
      <w:t>Auditorium – 7:00 p.m.</w:t>
    </w:r>
  </w:p>
  <w:p w14:paraId="4D4552E7" w14:textId="11123158" w:rsidR="00741C48" w:rsidRPr="00741C48" w:rsidRDefault="00741C48" w:rsidP="00741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48"/>
    <w:rsid w:val="00260835"/>
    <w:rsid w:val="0042234D"/>
    <w:rsid w:val="00741C48"/>
    <w:rsid w:val="007C6CA3"/>
    <w:rsid w:val="008A0928"/>
    <w:rsid w:val="00904271"/>
    <w:rsid w:val="00BB14C0"/>
    <w:rsid w:val="00DF30D5"/>
    <w:rsid w:val="00E81812"/>
    <w:rsid w:val="00EA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1D93"/>
  <w15:chartTrackingRefBased/>
  <w15:docId w15:val="{027F4041-66FD-4BD6-8874-5C522F14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48"/>
  </w:style>
  <w:style w:type="paragraph" w:styleId="Footer">
    <w:name w:val="footer"/>
    <w:basedOn w:val="Normal"/>
    <w:link w:val="FooterChar"/>
    <w:uiPriority w:val="99"/>
    <w:unhideWhenUsed/>
    <w:rsid w:val="0074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 PHILLIPS</cp:lastModifiedBy>
  <cp:revision>2</cp:revision>
  <dcterms:created xsi:type="dcterms:W3CDTF">2023-10-04T16:14:00Z</dcterms:created>
  <dcterms:modified xsi:type="dcterms:W3CDTF">2023-10-04T16:14:00Z</dcterms:modified>
</cp:coreProperties>
</file>